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493C968C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 1 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00</w:t>
      </w:r>
      <w:r w:rsidR="001922A8">
        <w:rPr>
          <w:rFonts w:ascii="Times New Roman" w:hAnsi="Times New Roman" w:cs="Times New Roman"/>
          <w:b/>
          <w:bCs/>
        </w:rPr>
        <w:t>6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7579B9" w:rsidRPr="00873491">
        <w:rPr>
          <w:rFonts w:ascii="Times New Roman" w:hAnsi="Times New Roman" w:cs="Times New Roman"/>
          <w:b/>
          <w:bCs/>
        </w:rPr>
        <w:t>2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77777777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>Názov: THE BRANDS LTD s.r.o.,</w:t>
      </w:r>
    </w:p>
    <w:p w14:paraId="632C9F3C" w14:textId="05EFB893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>Sídlo: Kysucká 4094/14E, 903 01 Senec</w:t>
      </w:r>
    </w:p>
    <w:p w14:paraId="41E5AE32" w14:textId="5409372A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Meno a priezvisko štatutárneho orgánu: Mgr. Marcela </w:t>
      </w:r>
      <w:proofErr w:type="spellStart"/>
      <w:r w:rsidR="001922A8" w:rsidRPr="001922A8">
        <w:rPr>
          <w:rFonts w:ascii="Times New Roman" w:hAnsi="Times New Roman" w:cs="Times New Roman"/>
        </w:rPr>
        <w:t>Michrinová</w:t>
      </w:r>
      <w:proofErr w:type="spellEnd"/>
    </w:p>
    <w:p w14:paraId="23588623" w14:textId="51E78079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Tatra banka </w:t>
      </w:r>
      <w:proofErr w:type="spellStart"/>
      <w:r w:rsidR="001922A8" w:rsidRPr="001922A8">
        <w:rPr>
          <w:rFonts w:ascii="Times New Roman" w:hAnsi="Times New Roman" w:cs="Times New Roman"/>
        </w:rPr>
        <w:t>a.s</w:t>
      </w:r>
      <w:proofErr w:type="spellEnd"/>
      <w:r w:rsidR="001922A8" w:rsidRPr="001922A8">
        <w:rPr>
          <w:rFonts w:ascii="Times New Roman" w:hAnsi="Times New Roman" w:cs="Times New Roman"/>
        </w:rPr>
        <w:t>.,</w:t>
      </w:r>
    </w:p>
    <w:p w14:paraId="161EBB9E" w14:textId="40AE2106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>Číslo účtu (IBAN): SK46 1100 0000 0029 2987 0514</w:t>
      </w:r>
    </w:p>
    <w:p w14:paraId="34105A24" w14:textId="27674AD2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>IČO: 36848786</w:t>
      </w:r>
    </w:p>
    <w:p w14:paraId="725EE454" w14:textId="37279D32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>DIČ: 2022477072</w:t>
      </w:r>
    </w:p>
    <w:p w14:paraId="1E1E0968" w14:textId="7E4DBAF6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2A8" w:rsidRPr="001922A8">
        <w:rPr>
          <w:rFonts w:ascii="Times New Roman" w:hAnsi="Times New Roman" w:cs="Times New Roman"/>
        </w:rPr>
        <w:t>Tel. kontakt: 0918 528</w:t>
      </w:r>
      <w:r w:rsidR="001922A8">
        <w:rPr>
          <w:rFonts w:ascii="Times New Roman" w:hAnsi="Times New Roman" w:cs="Times New Roman"/>
        </w:rPr>
        <w:t> </w:t>
      </w:r>
      <w:r w:rsidR="001922A8" w:rsidRPr="001922A8">
        <w:rPr>
          <w:rFonts w:ascii="Times New Roman" w:hAnsi="Times New Roman" w:cs="Times New Roman"/>
        </w:rPr>
        <w:t>961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523DE093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7579B9" w:rsidRPr="00873491">
        <w:rPr>
          <w:rFonts w:ascii="Times New Roman" w:hAnsi="Times New Roman" w:cs="Times New Roman"/>
        </w:rPr>
        <w:t>2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19D3E34F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mesiaci </w:t>
      </w:r>
      <w:r w:rsidR="009B4C44" w:rsidRPr="00873491">
        <w:rPr>
          <w:rFonts w:ascii="Times New Roman" w:hAnsi="Times New Roman" w:cs="Times New Roman"/>
        </w:rPr>
        <w:t>december</w:t>
      </w:r>
      <w:r w:rsidRPr="00873491">
        <w:rPr>
          <w:rFonts w:ascii="Times New Roman" w:hAnsi="Times New Roman" w:cs="Times New Roman"/>
        </w:rPr>
        <w:t xml:space="preserve"> 2022 bola zverejnená na webovom portáli Ministerstva financií Slovenskej republiky (</w:t>
      </w:r>
      <w:r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zmena hodnoty jednotkového koeficientu pre určenie výšky poskytovaných finančných prostriedkov na mzdy a</w:t>
      </w:r>
      <w:r w:rsidR="003D0DE9" w:rsidRPr="00873491">
        <w:rPr>
          <w:rFonts w:ascii="Times New Roman" w:hAnsi="Times New Roman" w:cs="Times New Roman"/>
        </w:rPr>
        <w:t> </w:t>
      </w:r>
      <w:r w:rsidRPr="00873491">
        <w:rPr>
          <w:rFonts w:ascii="Times New Roman" w:hAnsi="Times New Roman" w:cs="Times New Roman"/>
        </w:rPr>
        <w:t>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EE46C2" w14:textId="77777777" w:rsidR="00292CA1" w:rsidRPr="00873491" w:rsidRDefault="00292CA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00EDAA23" w14:textId="6C471A6C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od 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23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12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.2022:</w:t>
            </w:r>
          </w:p>
          <w:p w14:paraId="6A76EA2D" w14:textId="734A7E59" w:rsidR="007C2482" w:rsidRPr="00873491" w:rsidRDefault="007C2482" w:rsidP="00976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52B36E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8B54B19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F02BB61" w14:textId="5ABA50A9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1451683D" w14:textId="3498D556" w:rsidR="0067663F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  <w:r w:rsidR="0097602B" w:rsidRPr="00873491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418" w:type="dxa"/>
          </w:tcPr>
          <w:p w14:paraId="12189A3F" w14:textId="080C9D1A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54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1BD4BAF3" w:rsidR="0067663F" w:rsidRPr="00873491" w:rsidRDefault="00110037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35 230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3742232F" w14:textId="297B44B9" w:rsidR="009E2728" w:rsidRPr="00873491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4CD817EF" w:rsidR="009E2728" w:rsidRPr="00873491" w:rsidRDefault="001922A8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4C9D6854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 </w:t>
      </w:r>
      <w:r w:rsidR="00110037">
        <w:rPr>
          <w:rFonts w:ascii="Times New Roman" w:eastAsia="Times New Roman" w:hAnsi="Times New Roman" w:cs="Times New Roman"/>
          <w:color w:val="000000"/>
          <w:lang w:eastAsia="sk-SK"/>
        </w:rPr>
        <w:t>34 319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C704F8">
        <w:rPr>
          <w:rFonts w:ascii="Times New Roman" w:hAnsi="Times New Roman" w:cs="Times New Roman"/>
          <w:b/>
          <w:bCs/>
        </w:rPr>
        <w:t>35 230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4D6D29">
        <w:rPr>
          <w:rFonts w:ascii="Times New Roman" w:hAnsi="Times New Roman" w:cs="Times New Roman"/>
        </w:rPr>
        <w:t>2 935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350FC917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110037">
        <w:rPr>
          <w:rFonts w:ascii="Times New Roman" w:hAnsi="Times New Roman" w:cs="Times New Roman"/>
          <w:b/>
          <w:bCs/>
        </w:rPr>
        <w:t>35 230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629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873491" w14:paraId="7F30ECFB" w14:textId="2C5EA043" w:rsidTr="00873491">
        <w:tc>
          <w:tcPr>
            <w:tcW w:w="708" w:type="dxa"/>
          </w:tcPr>
          <w:p w14:paraId="171C5B9A" w14:textId="5395C7D4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334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3348DC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3348D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3348DC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334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10037" w:rsidRPr="00873491" w14:paraId="5AD2152C" w14:textId="67890E55" w:rsidTr="00873491">
        <w:tc>
          <w:tcPr>
            <w:tcW w:w="708" w:type="dxa"/>
            <w:vAlign w:val="bottom"/>
          </w:tcPr>
          <w:p w14:paraId="130063E6" w14:textId="10E4A69D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2 860</w:t>
            </w:r>
          </w:p>
        </w:tc>
        <w:tc>
          <w:tcPr>
            <w:tcW w:w="880" w:type="dxa"/>
            <w:vAlign w:val="bottom"/>
          </w:tcPr>
          <w:p w14:paraId="11051718" w14:textId="438CA02D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2 860</w:t>
            </w:r>
          </w:p>
        </w:tc>
        <w:tc>
          <w:tcPr>
            <w:tcW w:w="828" w:type="dxa"/>
            <w:vAlign w:val="bottom"/>
          </w:tcPr>
          <w:p w14:paraId="0B53B177" w14:textId="15B35675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2 860</w:t>
            </w:r>
          </w:p>
        </w:tc>
        <w:tc>
          <w:tcPr>
            <w:tcW w:w="901" w:type="dxa"/>
            <w:vAlign w:val="bottom"/>
          </w:tcPr>
          <w:p w14:paraId="24CBC91F" w14:textId="0CEE9BD7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2 860</w:t>
            </w:r>
          </w:p>
        </w:tc>
        <w:tc>
          <w:tcPr>
            <w:tcW w:w="793" w:type="dxa"/>
            <w:vAlign w:val="bottom"/>
          </w:tcPr>
          <w:p w14:paraId="38EF6827" w14:textId="1C002214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3 235</w:t>
            </w:r>
          </w:p>
        </w:tc>
        <w:tc>
          <w:tcPr>
            <w:tcW w:w="901" w:type="dxa"/>
            <w:vAlign w:val="bottom"/>
          </w:tcPr>
          <w:p w14:paraId="537B7B5B" w14:textId="37276A93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2 935</w:t>
            </w:r>
          </w:p>
        </w:tc>
        <w:tc>
          <w:tcPr>
            <w:tcW w:w="961" w:type="dxa"/>
            <w:vAlign w:val="bottom"/>
          </w:tcPr>
          <w:p w14:paraId="43382E12" w14:textId="2292853B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2 935</w:t>
            </w:r>
          </w:p>
        </w:tc>
        <w:tc>
          <w:tcPr>
            <w:tcW w:w="1021" w:type="dxa"/>
            <w:vAlign w:val="bottom"/>
          </w:tcPr>
          <w:p w14:paraId="5E870146" w14:textId="32F93174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2 935</w:t>
            </w:r>
          </w:p>
        </w:tc>
        <w:tc>
          <w:tcPr>
            <w:tcW w:w="901" w:type="dxa"/>
            <w:vAlign w:val="bottom"/>
          </w:tcPr>
          <w:p w14:paraId="5D4C447A" w14:textId="7CEA37B3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sz w:val="18"/>
                <w:szCs w:val="18"/>
              </w:rPr>
              <w:t>2 935</w:t>
            </w:r>
          </w:p>
        </w:tc>
        <w:tc>
          <w:tcPr>
            <w:tcW w:w="841" w:type="dxa"/>
            <w:vAlign w:val="bottom"/>
          </w:tcPr>
          <w:p w14:paraId="51EBD14A" w14:textId="3F09063F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704F8"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912" w:type="dxa"/>
            <w:vAlign w:val="bottom"/>
          </w:tcPr>
          <w:p w14:paraId="5EC8DCF9" w14:textId="58418516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704F8"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982" w:type="dxa"/>
            <w:vAlign w:val="bottom"/>
          </w:tcPr>
          <w:p w14:paraId="0FF7CD64" w14:textId="649B93E7" w:rsidR="00110037" w:rsidRPr="003348DC" w:rsidRDefault="00110037" w:rsidP="00110037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704F8"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4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</w:t>
            </w:r>
          </w:p>
        </w:tc>
      </w:tr>
    </w:tbl>
    <w:p w14:paraId="1CF54928" w14:textId="77777777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4981F46" w14:textId="6EFA836F" w:rsidR="0067663F" w:rsidRPr="00873491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347765FD" w:rsidR="009975C5" w:rsidRPr="00873491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„</w:t>
      </w:r>
      <w:r w:rsidR="009975C5" w:rsidRPr="00873491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4828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</w:t>
      </w:r>
      <w:r w:rsidR="009975C5" w:rsidRPr="00873491">
        <w:rPr>
          <w:rFonts w:ascii="Times New Roman" w:hAnsi="Times New Roman" w:cs="Times New Roman"/>
          <w:i/>
          <w:iCs/>
        </w:rPr>
        <w:t xml:space="preserve">vyplatené </w:t>
      </w:r>
      <w:r w:rsidR="009975AA" w:rsidRPr="00873491">
        <w:rPr>
          <w:rFonts w:ascii="Times New Roman" w:hAnsi="Times New Roman" w:cs="Times New Roman"/>
          <w:i/>
          <w:iCs/>
        </w:rPr>
        <w:t>v</w:t>
      </w:r>
      <w:r w:rsidRPr="00873491">
        <w:rPr>
          <w:rFonts w:ascii="Times New Roman" w:hAnsi="Times New Roman" w:cs="Times New Roman"/>
          <w:i/>
          <w:iCs/>
        </w:rPr>
        <w:t xml:space="preserve"> mesiaci </w:t>
      </w:r>
      <w:r w:rsidR="00772AE8" w:rsidRPr="00873491">
        <w:rPr>
          <w:rFonts w:ascii="Times New Roman" w:hAnsi="Times New Roman" w:cs="Times New Roman"/>
          <w:i/>
          <w:iCs/>
        </w:rPr>
        <w:t xml:space="preserve">Máj </w:t>
      </w:r>
      <w:r w:rsidR="009975AA" w:rsidRPr="00873491">
        <w:rPr>
          <w:rFonts w:ascii="Times New Roman" w:hAnsi="Times New Roman" w:cs="Times New Roman"/>
          <w:i/>
          <w:iCs/>
        </w:rPr>
        <w:t>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5AA" w:rsidRPr="00873491">
        <w:rPr>
          <w:rFonts w:ascii="Times New Roman" w:hAnsi="Times New Roman" w:cs="Times New Roman"/>
          <w:i/>
          <w:iCs/>
        </w:rPr>
        <w:t xml:space="preserve"> okrem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aj navýšené finančné prostriedky za mesiace január- </w:t>
      </w:r>
      <w:r w:rsidR="00772AE8" w:rsidRPr="00873491">
        <w:rPr>
          <w:rFonts w:ascii="Times New Roman" w:hAnsi="Times New Roman" w:cs="Times New Roman"/>
          <w:i/>
          <w:iCs/>
        </w:rPr>
        <w:t>apríl</w:t>
      </w:r>
      <w:r w:rsidR="009975AA" w:rsidRPr="00873491">
        <w:rPr>
          <w:rFonts w:ascii="Times New Roman" w:hAnsi="Times New Roman" w:cs="Times New Roman"/>
          <w:i/>
          <w:iCs/>
        </w:rPr>
        <w:t xml:space="preserve"> 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063" w:rsidRPr="0087349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97063" w:rsidRPr="00873491">
        <w:rPr>
          <w:rFonts w:ascii="Times New Roman" w:hAnsi="Times New Roman" w:cs="Times New Roman"/>
          <w:i/>
          <w:iCs/>
        </w:rPr>
        <w:t>t.j</w:t>
      </w:r>
      <w:proofErr w:type="spellEnd"/>
      <w:r w:rsidR="00997063" w:rsidRPr="00873491">
        <w:rPr>
          <w:rFonts w:ascii="Times New Roman" w:hAnsi="Times New Roman" w:cs="Times New Roman"/>
          <w:i/>
          <w:iCs/>
        </w:rPr>
        <w:t xml:space="preserve">. suma </w:t>
      </w:r>
      <w:r w:rsidR="00C704F8">
        <w:rPr>
          <w:rFonts w:ascii="Times New Roman" w:hAnsi="Times New Roman" w:cs="Times New Roman"/>
          <w:i/>
          <w:iCs/>
        </w:rPr>
        <w:t>3 235</w:t>
      </w:r>
      <w:r w:rsidR="00997063" w:rsidRPr="00873491">
        <w:rPr>
          <w:rFonts w:ascii="Times New Roman" w:hAnsi="Times New Roman" w:cs="Times New Roman"/>
          <w:i/>
          <w:iCs/>
        </w:rPr>
        <w:t>€</w:t>
      </w:r>
      <w:r w:rsidR="009975AA" w:rsidRPr="00873491">
        <w:rPr>
          <w:rFonts w:ascii="Times New Roman" w:hAnsi="Times New Roman" w:cs="Times New Roman"/>
          <w:i/>
          <w:iCs/>
        </w:rPr>
        <w:t>. V</w:t>
      </w:r>
      <w:r w:rsidR="00997063" w:rsidRPr="00873491">
        <w:rPr>
          <w:rFonts w:ascii="Times New Roman" w:hAnsi="Times New Roman" w:cs="Times New Roman"/>
          <w:i/>
          <w:iCs/>
        </w:rPr>
        <w:t> </w:t>
      </w:r>
      <w:r w:rsidR="009975AA" w:rsidRPr="00873491">
        <w:rPr>
          <w:rFonts w:ascii="Times New Roman" w:hAnsi="Times New Roman" w:cs="Times New Roman"/>
          <w:i/>
          <w:iCs/>
        </w:rPr>
        <w:t>mesiac</w:t>
      </w:r>
      <w:r w:rsidR="00997063" w:rsidRPr="00873491">
        <w:rPr>
          <w:rFonts w:ascii="Times New Roman" w:hAnsi="Times New Roman" w:cs="Times New Roman"/>
          <w:i/>
          <w:iCs/>
        </w:rPr>
        <w:t xml:space="preserve">och </w:t>
      </w:r>
      <w:r w:rsidR="00772AE8" w:rsidRPr="00873491">
        <w:rPr>
          <w:rFonts w:ascii="Times New Roman" w:hAnsi="Times New Roman" w:cs="Times New Roman"/>
          <w:i/>
          <w:iCs/>
        </w:rPr>
        <w:t>Jún - December</w:t>
      </w:r>
      <w:r w:rsidR="009975AA" w:rsidRPr="00873491">
        <w:rPr>
          <w:rFonts w:ascii="Times New Roman" w:hAnsi="Times New Roman" w:cs="Times New Roman"/>
          <w:i/>
          <w:iCs/>
        </w:rPr>
        <w:t xml:space="preserve"> </w:t>
      </w:r>
      <w:r w:rsidR="00772AE8" w:rsidRPr="00873491">
        <w:rPr>
          <w:rFonts w:ascii="Times New Roman" w:hAnsi="Times New Roman" w:cs="Times New Roman"/>
          <w:i/>
          <w:iCs/>
        </w:rPr>
        <w:t xml:space="preserve">2023 </w:t>
      </w:r>
      <w:r w:rsidR="009975AA" w:rsidRPr="00873491">
        <w:rPr>
          <w:rFonts w:ascii="Times New Roman" w:hAnsi="Times New Roman" w:cs="Times New Roman"/>
          <w:i/>
          <w:iCs/>
        </w:rPr>
        <w:t xml:space="preserve">budú </w:t>
      </w:r>
      <w:r w:rsidR="007A0AE3" w:rsidRPr="008734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vyplatené finančné prostriedky vo výške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s už upraveným jednotkovým koeficientom</w:t>
      </w:r>
      <w:r w:rsidR="00772AE8" w:rsidRPr="00873491">
        <w:rPr>
          <w:rFonts w:ascii="Times New Roman" w:hAnsi="Times New Roman" w:cs="Times New Roman"/>
          <w:i/>
          <w:iCs/>
        </w:rPr>
        <w:t>.</w:t>
      </w:r>
      <w:r w:rsidR="00CB77E6" w:rsidRPr="00873491">
        <w:rPr>
          <w:rFonts w:ascii="Times New Roman" w:hAnsi="Times New Roman" w:cs="Times New Roman"/>
          <w:i/>
          <w:iCs/>
        </w:rPr>
        <w:t>“</w:t>
      </w: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26FF47A7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08463740" w14:textId="77777777" w:rsidR="00292CA1" w:rsidRPr="00873491" w:rsidRDefault="00292CA1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18665D79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 xml:space="preserve">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3.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4.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4F30" w14:textId="77777777" w:rsidR="00D01D0B" w:rsidRDefault="00D01D0B" w:rsidP="00896E60">
      <w:pPr>
        <w:spacing w:after="0" w:line="240" w:lineRule="auto"/>
      </w:pPr>
      <w:r>
        <w:separator/>
      </w:r>
    </w:p>
  </w:endnote>
  <w:endnote w:type="continuationSeparator" w:id="0">
    <w:p w14:paraId="4595F5E3" w14:textId="77777777" w:rsidR="00D01D0B" w:rsidRDefault="00D01D0B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526A" w14:textId="77777777" w:rsidR="00D01D0B" w:rsidRDefault="00D01D0B" w:rsidP="00896E60">
      <w:pPr>
        <w:spacing w:after="0" w:line="240" w:lineRule="auto"/>
      </w:pPr>
      <w:r>
        <w:separator/>
      </w:r>
    </w:p>
  </w:footnote>
  <w:footnote w:type="continuationSeparator" w:id="0">
    <w:p w14:paraId="3FB3FB6B" w14:textId="77777777" w:rsidR="00D01D0B" w:rsidRDefault="00D01D0B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10553A"/>
    <w:rsid w:val="00110037"/>
    <w:rsid w:val="0017587B"/>
    <w:rsid w:val="00181F7F"/>
    <w:rsid w:val="00182BAC"/>
    <w:rsid w:val="001922A8"/>
    <w:rsid w:val="001E5F33"/>
    <w:rsid w:val="00221688"/>
    <w:rsid w:val="00251888"/>
    <w:rsid w:val="0025342E"/>
    <w:rsid w:val="00292CA1"/>
    <w:rsid w:val="002D110C"/>
    <w:rsid w:val="002E6CAB"/>
    <w:rsid w:val="002F1C8B"/>
    <w:rsid w:val="00302568"/>
    <w:rsid w:val="00313A56"/>
    <w:rsid w:val="003348DC"/>
    <w:rsid w:val="00373EC6"/>
    <w:rsid w:val="00376873"/>
    <w:rsid w:val="003A5FA6"/>
    <w:rsid w:val="003D0DE9"/>
    <w:rsid w:val="003F38F1"/>
    <w:rsid w:val="00482891"/>
    <w:rsid w:val="004B3638"/>
    <w:rsid w:val="004D6D29"/>
    <w:rsid w:val="00505146"/>
    <w:rsid w:val="006115CD"/>
    <w:rsid w:val="006546FF"/>
    <w:rsid w:val="0067663F"/>
    <w:rsid w:val="00697B19"/>
    <w:rsid w:val="006F18B3"/>
    <w:rsid w:val="00732029"/>
    <w:rsid w:val="007579B9"/>
    <w:rsid w:val="007663AE"/>
    <w:rsid w:val="00772AE8"/>
    <w:rsid w:val="007A0AE3"/>
    <w:rsid w:val="007C2482"/>
    <w:rsid w:val="007C5DE2"/>
    <w:rsid w:val="00826D01"/>
    <w:rsid w:val="00873491"/>
    <w:rsid w:val="00875722"/>
    <w:rsid w:val="00896E60"/>
    <w:rsid w:val="008A0AF9"/>
    <w:rsid w:val="008C769D"/>
    <w:rsid w:val="00904AB5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A5CF3"/>
    <w:rsid w:val="00AB6A2C"/>
    <w:rsid w:val="00B21F1B"/>
    <w:rsid w:val="00B3103E"/>
    <w:rsid w:val="00B72627"/>
    <w:rsid w:val="00B76B34"/>
    <w:rsid w:val="00B839D3"/>
    <w:rsid w:val="00C704F8"/>
    <w:rsid w:val="00CB77E6"/>
    <w:rsid w:val="00D01D0B"/>
    <w:rsid w:val="00D37775"/>
    <w:rsid w:val="00D55F99"/>
    <w:rsid w:val="00DB4327"/>
    <w:rsid w:val="00E031A9"/>
    <w:rsid w:val="00E14D6B"/>
    <w:rsid w:val="00F02D58"/>
    <w:rsid w:val="00F84294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26</cp:revision>
  <cp:lastPrinted>2023-04-14T09:40:00Z</cp:lastPrinted>
  <dcterms:created xsi:type="dcterms:W3CDTF">2022-09-19T06:10:00Z</dcterms:created>
  <dcterms:modified xsi:type="dcterms:W3CDTF">2023-04-21T06:53:00Z</dcterms:modified>
</cp:coreProperties>
</file>